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方案</w:t>
      </w:r>
      <w:r>
        <w:rPr>
          <w:rFonts w:hint="eastAsia"/>
          <w:b/>
          <w:sz w:val="28"/>
          <w:szCs w:val="28"/>
          <w:lang w:val="en-US" w:eastAsia="zh-CN"/>
        </w:rPr>
        <w:t>违背报告</w:t>
      </w:r>
    </w:p>
    <w:p>
      <w:pPr>
        <w:widowControl/>
        <w:spacing w:beforeLines="50"/>
        <w:rPr>
          <w:rFonts w:hint="default" w:ascii="Times New Roman" w:hAnsi="Times New Roman" w:eastAsia="宋体"/>
          <w:b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宋体"/>
          <w:b/>
          <w:sz w:val="24"/>
          <w:szCs w:val="24"/>
          <w:lang w:val="en-US" w:eastAsia="zh-CN"/>
        </w:rPr>
        <w:t>项目名称</w:t>
      </w:r>
      <w:r>
        <w:rPr>
          <w:rFonts w:hint="eastAsia" w:ascii="Times New Roman" w:hAnsi="宋体"/>
          <w:b/>
          <w:sz w:val="24"/>
          <w:szCs w:val="24"/>
        </w:rPr>
        <w:t>：</w:t>
      </w:r>
      <w:r>
        <w:rPr>
          <w:rFonts w:ascii="Times New Roman" w:hAnsi="Times New Roman"/>
          <w:b/>
          <w:sz w:val="24"/>
          <w:szCs w:val="24"/>
        </w:rPr>
        <w:t>_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____________________________________________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______________________</w:t>
      </w:r>
    </w:p>
    <w:p>
      <w:pPr>
        <w:spacing w:beforeLines="5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/>
          <w:b/>
          <w:sz w:val="24"/>
          <w:szCs w:val="24"/>
        </w:rPr>
        <w:t>主要研究者：</w:t>
      </w:r>
      <w:r>
        <w:rPr>
          <w:rFonts w:ascii="Times New Roman" w:hAnsi="Times New Roman"/>
          <w:b/>
          <w:sz w:val="24"/>
          <w:szCs w:val="24"/>
        </w:rPr>
        <w:t>_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___________________</w:t>
      </w:r>
      <w:r>
        <w:rPr>
          <w:rFonts w:ascii="Times New Roman" w:hAnsi="Times New Roman"/>
          <w:b/>
          <w:sz w:val="24"/>
          <w:szCs w:val="24"/>
        </w:rPr>
        <w:t>__</w:t>
      </w:r>
    </w:p>
    <w:p>
      <w:pPr>
        <w:jc w:val="left"/>
        <w:rPr>
          <w:rFonts w:ascii="Times New Roman" w:hAnsi="Times New Roman"/>
          <w:b/>
          <w:sz w:val="16"/>
        </w:rPr>
      </w:pPr>
    </w:p>
    <w:tbl>
      <w:tblPr>
        <w:tblStyle w:val="5"/>
        <w:tblW w:w="13740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300"/>
        <w:gridCol w:w="1125"/>
        <w:gridCol w:w="1770"/>
        <w:gridCol w:w="1350"/>
        <w:gridCol w:w="675"/>
        <w:gridCol w:w="645"/>
        <w:gridCol w:w="1590"/>
        <w:gridCol w:w="2025"/>
        <w:gridCol w:w="1440"/>
        <w:gridCol w:w="1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center"/>
              <w:rPr>
                <w:rFonts w:hint="default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300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left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受试者编号</w:t>
            </w:r>
          </w:p>
        </w:tc>
        <w:tc>
          <w:tcPr>
            <w:tcW w:w="1125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both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发现日期</w:t>
            </w:r>
          </w:p>
        </w:tc>
        <w:tc>
          <w:tcPr>
            <w:tcW w:w="1770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center"/>
              <w:rPr>
                <w:rFonts w:hint="default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情况描述</w:t>
            </w:r>
          </w:p>
        </w:tc>
        <w:tc>
          <w:tcPr>
            <w:tcW w:w="1350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center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发生原因</w:t>
            </w:r>
          </w:p>
        </w:tc>
        <w:tc>
          <w:tcPr>
            <w:tcW w:w="675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center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分类</w:t>
            </w:r>
          </w:p>
        </w:tc>
        <w:tc>
          <w:tcPr>
            <w:tcW w:w="645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left"/>
              <w:rPr>
                <w:rFonts w:hint="default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分级</w:t>
            </w:r>
          </w:p>
        </w:tc>
        <w:tc>
          <w:tcPr>
            <w:tcW w:w="1590" w:type="dxa"/>
          </w:tcPr>
          <w:p>
            <w:pPr>
              <w:pStyle w:val="7"/>
              <w:widowControl/>
              <w:ind w:left="0" w:leftChars="0" w:firstLine="0" w:firstLineChars="0"/>
              <w:jc w:val="center"/>
              <w:rPr>
                <w:rFonts w:hint="default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事件造成的影响</w:t>
            </w:r>
            <w:r>
              <w:rPr>
                <w:rFonts w:hint="eastAsia" w:ascii="新宋体" w:hAnsi="新宋体" w:eastAsia="新宋体" w:cs="Arial Unicode MS"/>
                <w:b/>
                <w:bCs/>
                <w:sz w:val="20"/>
                <w:szCs w:val="20"/>
                <w:vertAlign w:val="baseline"/>
                <w:lang w:val="en-US" w:eastAsia="zh-CN"/>
              </w:rPr>
              <w:t>（对受试者的影响等）</w:t>
            </w:r>
          </w:p>
        </w:tc>
        <w:tc>
          <w:tcPr>
            <w:tcW w:w="2025" w:type="dxa"/>
          </w:tcPr>
          <w:p>
            <w:pPr>
              <w:pStyle w:val="7"/>
              <w:widowControl/>
              <w:spacing w:line="480" w:lineRule="auto"/>
              <w:jc w:val="left"/>
              <w:rPr>
                <w:rFonts w:ascii="新宋体" w:hAnsi="新宋体" w:eastAsia="新宋体" w:cs="Arial Unicode MS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</w:rPr>
              <w:t>采取措施</w:t>
            </w:r>
          </w:p>
        </w:tc>
        <w:tc>
          <w:tcPr>
            <w:tcW w:w="1440" w:type="dxa"/>
          </w:tcPr>
          <w:p>
            <w:pPr>
              <w:pStyle w:val="7"/>
              <w:widowControl/>
              <w:spacing w:line="480" w:lineRule="auto"/>
              <w:ind w:left="0" w:leftChars="0" w:firstLine="0" w:firstLineChars="0"/>
              <w:jc w:val="left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</w:rPr>
              <w:t>受试者去向</w:t>
            </w:r>
          </w:p>
        </w:tc>
        <w:tc>
          <w:tcPr>
            <w:tcW w:w="1125" w:type="dxa"/>
          </w:tcPr>
          <w:p>
            <w:pPr>
              <w:pStyle w:val="7"/>
              <w:widowControl/>
              <w:ind w:left="0" w:leftChars="0" w:firstLine="0" w:firstLineChars="0"/>
              <w:jc w:val="left"/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此类事件</w:t>
            </w:r>
          </w:p>
          <w:p>
            <w:pPr>
              <w:pStyle w:val="7"/>
              <w:widowControl/>
              <w:ind w:left="0" w:leftChars="0" w:firstLine="0" w:firstLineChars="0"/>
              <w:jc w:val="left"/>
              <w:rPr>
                <w:rFonts w:hint="default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Arial Unicode MS"/>
                <w:b/>
                <w:bCs/>
                <w:sz w:val="21"/>
                <w:szCs w:val="21"/>
                <w:vertAlign w:val="baseline"/>
                <w:lang w:val="en-US" w:eastAsia="zh-CN"/>
              </w:rPr>
              <w:t>发生次数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>
            <w:pPr>
              <w:pStyle w:val="7"/>
              <w:widowControl/>
              <w:jc w:val="left"/>
              <w:rPr>
                <w:rFonts w:hint="eastAsia" w:ascii="新宋体" w:hAnsi="新宋体" w:eastAsia="新宋体" w:cs="Arial Unicode MS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00" w:type="dxa"/>
          </w:tcPr>
          <w:p>
            <w:pPr>
              <w:pStyle w:val="7"/>
              <w:widowControl/>
              <w:jc w:val="left"/>
              <w:rPr>
                <w:rFonts w:hint="eastAsia" w:ascii="新宋体" w:hAnsi="新宋体" w:eastAsia="新宋体" w:cs="Arial Unicode MS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hint="eastAsia" w:ascii="新宋体" w:hAnsi="新宋体" w:eastAsia="新宋体" w:cs="Arial Unicode MS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0" w:type="dxa"/>
          </w:tcPr>
          <w:p>
            <w:pPr>
              <w:pStyle w:val="7"/>
              <w:widowControl/>
              <w:jc w:val="left"/>
              <w:rPr>
                <w:rFonts w:hint="eastAsia" w:ascii="新宋体" w:hAnsi="新宋体" w:eastAsia="新宋体" w:cs="Arial Unicode MS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77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7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59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</w:tcPr>
          <w:p>
            <w:pPr>
              <w:pStyle w:val="7"/>
              <w:widowControl/>
              <w:jc w:val="left"/>
              <w:rPr>
                <w:rFonts w:ascii="新宋体" w:hAnsi="新宋体" w:eastAsia="新宋体" w:cs="Arial Unicode MS"/>
                <w:sz w:val="21"/>
                <w:szCs w:val="21"/>
                <w:vertAlign w:val="baseline"/>
              </w:rPr>
            </w:pPr>
          </w:p>
        </w:tc>
      </w:tr>
    </w:tbl>
    <w:p>
      <w:pPr>
        <w:pStyle w:val="7"/>
        <w:widowControl/>
        <w:ind w:left="420" w:firstLine="0" w:firstLineChars="0"/>
        <w:jc w:val="left"/>
        <w:rPr>
          <w:rFonts w:ascii="新宋体" w:hAnsi="新宋体" w:eastAsia="新宋体" w:cs="Arial Unicode MS"/>
          <w:sz w:val="21"/>
          <w:szCs w:val="21"/>
        </w:rPr>
      </w:pPr>
    </w:p>
    <w:p>
      <w:pPr>
        <w:widowControl/>
        <w:spacing w:line="360" w:lineRule="auto"/>
        <w:jc w:val="left"/>
        <w:rPr>
          <w:rFonts w:ascii="新宋体" w:hAnsi="新宋体" w:eastAsia="新宋体" w:cs="Arial Unicode MS"/>
          <w:sz w:val="21"/>
          <w:szCs w:val="21"/>
        </w:rPr>
      </w:pPr>
      <w:r>
        <w:rPr>
          <w:rFonts w:hint="eastAsia" w:ascii="新宋体" w:hAnsi="新宋体" w:eastAsia="新宋体" w:cs="Arial Unicode MS"/>
          <w:sz w:val="21"/>
          <w:szCs w:val="21"/>
        </w:rPr>
        <w:t>分类：</w:t>
      </w:r>
      <w:r>
        <w:rPr>
          <w:rFonts w:ascii="新宋体" w:hAnsi="新宋体" w:eastAsia="新宋体" w:cs="Arial Unicode MS"/>
          <w:sz w:val="21"/>
          <w:szCs w:val="21"/>
        </w:rPr>
        <w:t>1.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知情同意；  2.入选/排除标准；  3.不良事件/严重不良事件；  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4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.用药依从性；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5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.合并治疗； 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6</w:t>
      </w:r>
      <w:r>
        <w:rPr>
          <w:rFonts w:hint="eastAsia" w:ascii="新宋体" w:hAnsi="新宋体" w:eastAsia="新宋体" w:cs="Arial Unicode MS"/>
          <w:sz w:val="21"/>
          <w:szCs w:val="21"/>
        </w:rPr>
        <w:t>.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使用禁用药；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7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.访视安排；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8</w:t>
      </w:r>
      <w:r>
        <w:rPr>
          <w:rFonts w:hint="eastAsia" w:ascii="新宋体" w:hAnsi="新宋体" w:eastAsia="新宋体" w:cs="Arial Unicode MS"/>
          <w:sz w:val="21"/>
          <w:szCs w:val="21"/>
        </w:rPr>
        <w:t>.实验室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检查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； 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9</w:t>
      </w:r>
      <w:r>
        <w:rPr>
          <w:rFonts w:ascii="新宋体" w:hAnsi="新宋体" w:eastAsia="新宋体" w:cs="Arial Unicode MS"/>
          <w:sz w:val="21"/>
          <w:szCs w:val="21"/>
        </w:rPr>
        <w:t>.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试验用药品的贮藏； </w:t>
      </w:r>
      <w:r>
        <w:rPr>
          <w:rFonts w:ascii="新宋体" w:hAnsi="新宋体" w:eastAsia="新宋体" w:cs="Arial Unicode MS"/>
          <w:sz w:val="21"/>
          <w:szCs w:val="21"/>
        </w:rPr>
        <w:t xml:space="preserve"> 1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0</w:t>
      </w:r>
      <w:r>
        <w:rPr>
          <w:rFonts w:ascii="新宋体" w:hAnsi="新宋体" w:eastAsia="新宋体" w:cs="Arial Unicode MS"/>
          <w:sz w:val="21"/>
          <w:szCs w:val="21"/>
        </w:rPr>
        <w:t>.</w:t>
      </w:r>
      <w:r>
        <w:rPr>
          <w:rFonts w:hint="eastAsia" w:ascii="新宋体" w:hAnsi="新宋体" w:eastAsia="新宋体" w:cs="Arial Unicode MS"/>
          <w:sz w:val="21"/>
          <w:szCs w:val="21"/>
        </w:rPr>
        <w:t>其他</w:t>
      </w:r>
      <w:r>
        <w:rPr>
          <w:rFonts w:hint="eastAsia" w:ascii="新宋体" w:hAnsi="新宋体" w:eastAsia="新宋体" w:cs="Arial Unicode MS"/>
          <w:sz w:val="21"/>
          <w:szCs w:val="21"/>
          <w:lang w:eastAsia="zh-CN"/>
        </w:rPr>
        <w:t>（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请具体注明</w:t>
      </w:r>
      <w:r>
        <w:rPr>
          <w:rFonts w:hint="eastAsia" w:ascii="新宋体" w:hAnsi="新宋体" w:eastAsia="新宋体" w:cs="Arial Unicode MS"/>
          <w:sz w:val="21"/>
          <w:szCs w:val="21"/>
          <w:lang w:eastAsia="zh-CN"/>
        </w:rPr>
        <w:t>）</w:t>
      </w:r>
      <w:r>
        <w:rPr>
          <w:rFonts w:hint="eastAsia" w:ascii="新宋体" w:hAnsi="新宋体" w:eastAsia="新宋体" w:cs="Arial Unicode MS"/>
          <w:sz w:val="21"/>
          <w:szCs w:val="21"/>
        </w:rPr>
        <w:t>。</w:t>
      </w:r>
    </w:p>
    <w:p>
      <w:pPr>
        <w:widowControl/>
        <w:spacing w:line="360" w:lineRule="auto"/>
        <w:jc w:val="left"/>
        <w:rPr>
          <w:rFonts w:ascii="新宋体" w:hAnsi="新宋体" w:eastAsia="新宋体" w:cs="Arial Unicode MS"/>
          <w:sz w:val="21"/>
          <w:szCs w:val="21"/>
        </w:rPr>
      </w:pPr>
      <w:r>
        <w:rPr>
          <w:rFonts w:hint="eastAsia" w:ascii="新宋体" w:hAnsi="新宋体" w:eastAsia="新宋体" w:cs="Arial Unicode MS"/>
          <w:sz w:val="21"/>
          <w:szCs w:val="21"/>
        </w:rPr>
        <w:t>分级：1.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重大方案违背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  2.</w:t>
      </w:r>
      <w:r>
        <w:rPr>
          <w:rFonts w:hint="eastAsia" w:ascii="新宋体" w:hAnsi="新宋体" w:eastAsia="新宋体" w:cs="Arial Unicode MS"/>
          <w:sz w:val="21"/>
          <w:szCs w:val="21"/>
          <w:lang w:val="en-US" w:eastAsia="zh-CN"/>
        </w:rPr>
        <w:t>一般方案违背。</w:t>
      </w:r>
      <w:r>
        <w:rPr>
          <w:rFonts w:hint="eastAsia" w:ascii="新宋体" w:hAnsi="新宋体" w:eastAsia="新宋体" w:cs="Arial Unicode MS"/>
          <w:sz w:val="21"/>
          <w:szCs w:val="21"/>
        </w:rPr>
        <w:t xml:space="preserve">  </w:t>
      </w:r>
    </w:p>
    <w:p>
      <w:pPr>
        <w:pStyle w:val="7"/>
        <w:widowControl/>
        <w:ind w:left="420" w:firstLine="0" w:firstLineChars="0"/>
        <w:jc w:val="left"/>
        <w:rPr>
          <w:rFonts w:ascii="新宋体" w:hAnsi="新宋体" w:eastAsia="新宋体" w:cs="Arial Unicode MS"/>
          <w:sz w:val="18"/>
          <w:szCs w:val="18"/>
        </w:rPr>
      </w:pPr>
      <w:r>
        <w:rPr>
          <w:rFonts w:ascii="新宋体" w:hAnsi="新宋体" w:eastAsia="新宋体" w:cs="Arial Unicode MS"/>
          <w:sz w:val="18"/>
          <w:szCs w:val="18"/>
        </w:rPr>
        <w:t xml:space="preserve">                                                                                     </w:t>
      </w:r>
    </w:p>
    <w:p>
      <w:pPr>
        <w:pStyle w:val="7"/>
        <w:widowControl/>
        <w:ind w:left="420" w:firstLine="0" w:firstLineChars="0"/>
        <w:jc w:val="left"/>
        <w:rPr>
          <w:rFonts w:ascii="新宋体" w:hAnsi="新宋体" w:eastAsia="新宋体" w:cs="Arial Unicode MS"/>
          <w:sz w:val="18"/>
          <w:szCs w:val="18"/>
        </w:rPr>
      </w:pPr>
    </w:p>
    <w:p>
      <w:pPr>
        <w:jc w:val="right"/>
        <w:rPr>
          <w:rFonts w:hint="default" w:ascii="Arial" w:hAnsi="Arial" w:eastAsia="新宋体" w:cs="Arial Unicode MS"/>
          <w:lang w:val="en-US" w:eastAsia="zh-CN"/>
        </w:rPr>
      </w:pPr>
      <w:r>
        <w:rPr>
          <w:rFonts w:hint="eastAsia" w:ascii="Arial" w:hAnsi="Arial" w:eastAsia="新宋体" w:cs="Arial Unicode MS"/>
          <w:lang w:val="en-US" w:eastAsia="zh-CN"/>
        </w:rPr>
        <w:t>申办方/CRO公司：</w:t>
      </w:r>
      <w:r>
        <w:rPr>
          <w:rFonts w:hint="eastAsia" w:ascii="Arial" w:hAnsi="Arial" w:eastAsia="新宋体" w:cs="Arial Unicode MS"/>
          <w:u w:val="single"/>
          <w:lang w:val="en-US" w:eastAsia="zh-CN"/>
        </w:rPr>
        <w:t xml:space="preserve">                                  </w:t>
      </w:r>
      <w:r>
        <w:rPr>
          <w:rFonts w:hint="eastAsia" w:ascii="Arial" w:hAnsi="Arial" w:eastAsia="新宋体" w:cs="Arial Unicode MS"/>
          <w:lang w:val="en-US" w:eastAsia="zh-CN"/>
        </w:rPr>
        <w:t>（盖章）</w:t>
      </w:r>
    </w:p>
    <w:p>
      <w:pPr>
        <w:pStyle w:val="7"/>
        <w:widowControl/>
        <w:ind w:left="420" w:firstLine="0" w:firstLineChars="0"/>
        <w:jc w:val="right"/>
        <w:rPr>
          <w:rFonts w:ascii="Times New Roman" w:hAnsi="Times New Roman"/>
          <w:b/>
          <w:kern w:val="0"/>
          <w:szCs w:val="21"/>
        </w:rPr>
      </w:pPr>
    </w:p>
    <w:p>
      <w:pPr>
        <w:pStyle w:val="7"/>
        <w:widowControl/>
        <w:ind w:left="420" w:firstLine="0" w:firstLineChars="0"/>
        <w:jc w:val="right"/>
        <w:rPr>
          <w:rFonts w:ascii="新宋体" w:hAnsi="新宋体" w:eastAsia="新宋体" w:cs="Arial Unicode MS"/>
          <w:sz w:val="18"/>
          <w:szCs w:val="18"/>
        </w:rPr>
      </w:pPr>
    </w:p>
    <w:p>
      <w:pPr>
        <w:ind w:firstLine="420"/>
        <w:jc w:val="right"/>
      </w:pPr>
      <w:r>
        <w:rPr>
          <w:rFonts w:hint="eastAsia" w:ascii="Arial" w:hAnsi="Arial" w:eastAsia="新宋体" w:cs="Arial Unicode MS"/>
        </w:rPr>
        <w:t>主要研究者签名：</w:t>
      </w:r>
      <w:r>
        <w:rPr>
          <w:rFonts w:ascii="Times New Roman" w:hAnsi="Times New Roman"/>
          <w:b/>
          <w:szCs w:val="21"/>
        </w:rPr>
        <w:t>____________________</w:t>
      </w:r>
      <w:r>
        <w:rPr>
          <w:rFonts w:ascii="Times New Roman" w:hAnsi="Times New Roman"/>
          <w:b/>
          <w:kern w:val="0"/>
          <w:szCs w:val="21"/>
        </w:rPr>
        <w:t>__</w:t>
      </w:r>
      <w:r>
        <w:rPr>
          <w:rFonts w:ascii="Times New Roman" w:hAnsi="Times New Roman"/>
          <w:b/>
          <w:szCs w:val="21"/>
        </w:rPr>
        <w:t xml:space="preserve">   </w:t>
      </w:r>
      <w:r>
        <w:rPr>
          <w:rFonts w:hint="eastAsia" w:ascii="Arial" w:hAnsi="Arial" w:eastAsia="新宋体" w:cs="Arial Unicode MS"/>
        </w:rPr>
        <w:t xml:space="preserve">  日期：</w:t>
      </w:r>
      <w:r>
        <w:rPr>
          <w:rFonts w:ascii="Times New Roman" w:hAnsi="Times New Roman"/>
          <w:b/>
          <w:szCs w:val="21"/>
        </w:rPr>
        <w:t>____________________</w:t>
      </w:r>
      <w:r>
        <w:rPr>
          <w:rFonts w:ascii="Times New Roman" w:hAnsi="Times New Roman"/>
          <w:b/>
          <w:kern w:val="0"/>
          <w:szCs w:val="21"/>
        </w:rPr>
        <w:t>__</w:t>
      </w:r>
      <w:r>
        <w:t xml:space="preserve">  </w:t>
      </w:r>
    </w:p>
    <w:p>
      <w:pPr>
        <w:ind w:firstLine="420"/>
        <w:jc w:val="center"/>
      </w:pPr>
    </w:p>
    <w:p>
      <w:pPr>
        <w:jc w:val="both"/>
      </w:pPr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版本号：            版本日期：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E1ZGQ1ZGM0YjFmYmJhZjIzZjE5ZDNhNDZhMjIifQ=="/>
  </w:docVars>
  <w:rsids>
    <w:rsidRoot w:val="2DD1331B"/>
    <w:rsid w:val="03E0081D"/>
    <w:rsid w:val="2DD1331B"/>
    <w:rsid w:val="4F66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349</Characters>
  <Lines>0</Lines>
  <Paragraphs>0</Paragraphs>
  <TotalTime>4</TotalTime>
  <ScaleCrop>false</ScaleCrop>
  <LinksUpToDate>false</LinksUpToDate>
  <CharactersWithSpaces>494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2022-07-04T02:21:00Z</dcterms:created>
  <dc:creator>Rabbit^~^Fighting</dc:creator>
  <cp:lastModifiedBy>Rabbit^~^Fighting</cp:lastModifiedBy>
  <dcterms:modified xsi:type="dcterms:W3CDTF">2022-07-04T02:26:24Z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FB3D95A771BD4F14958A4DB48350129B</vt:lpwstr>
  </property>
</Properties>
</file>